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6C" w:rsidRPr="001E636C" w:rsidRDefault="001E636C" w:rsidP="001E636C">
      <w:pPr>
        <w:spacing w:after="200"/>
        <w:ind w:left="567" w:right="567"/>
        <w:jc w:val="center"/>
        <w:rPr>
          <w:rFonts w:ascii="Arial" w:hAnsi="Arial" w:cs="Arial"/>
          <w:b/>
          <w:sz w:val="36"/>
          <w:szCs w:val="36"/>
          <w:lang w:val="en-GB"/>
        </w:rPr>
      </w:pPr>
      <w:r w:rsidRPr="001E636C">
        <w:rPr>
          <w:rFonts w:ascii="Arial" w:hAnsi="Arial" w:cs="Arial"/>
          <w:b/>
          <w:sz w:val="36"/>
          <w:szCs w:val="36"/>
          <w:lang w:val="en-GB"/>
        </w:rPr>
        <w:t>SATURDAY OCTOBER 16 – XXVIII WEEK O.T. [B]</w:t>
      </w:r>
    </w:p>
    <w:p w:rsidR="001E636C" w:rsidRPr="001E636C" w:rsidRDefault="001E636C" w:rsidP="000717D5">
      <w:pPr>
        <w:spacing w:after="200"/>
        <w:ind w:left="567" w:right="567"/>
        <w:jc w:val="both"/>
        <w:rPr>
          <w:rFonts w:ascii="Arial" w:hAnsi="Arial" w:cs="Arial"/>
          <w:b/>
          <w:sz w:val="28"/>
          <w:szCs w:val="28"/>
          <w:lang w:val="en-GB"/>
        </w:rPr>
      </w:pPr>
      <w:r w:rsidRPr="001E636C">
        <w:rPr>
          <w:rFonts w:ascii="Arial" w:hAnsi="Arial" w:cs="Arial"/>
          <w:b/>
          <w:sz w:val="28"/>
          <w:szCs w:val="28"/>
          <w:lang w:val="en-GB"/>
        </w:rPr>
        <w:t>I tell you, everyone who acknowledges me before others the Son of Man will acknowledge before the angels of God. But whoever denies me before others will be denied before the angels of God.</w:t>
      </w:r>
    </w:p>
    <w:p w:rsidR="00F77CBB"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 xml:space="preserve">Why must we not be afraid of men? We must not be afraid of them, since we must acknowledge the Son of man before men. How does one acknowledge the Son of man before men? By confessing that He alone has words of eternal life; He alone is the Saviour and the Redeemer of man; He alone is the way, the truth and the life; He alone is our grace and resurrection; He alone is our eternal life. By confessing that He alone is all of this, one will entitle no other man with this honour, one will not grant him the faith of being our Redeemer and Saviour. Whoever confesses the Son of man before men might only live of </w:t>
      </w:r>
      <w:r>
        <w:rPr>
          <w:rFonts w:ascii="Arial" w:hAnsi="Arial" w:cs="Arial"/>
          <w:b/>
          <w:sz w:val="24"/>
          <w:szCs w:val="24"/>
          <w:lang w:val="en-GB"/>
        </w:rPr>
        <w:t xml:space="preserve">the </w:t>
      </w:r>
      <w:r w:rsidRPr="000717D5">
        <w:rPr>
          <w:rFonts w:ascii="Arial" w:hAnsi="Arial" w:cs="Arial"/>
          <w:b/>
          <w:sz w:val="24"/>
          <w:szCs w:val="24"/>
          <w:lang w:val="en-GB"/>
        </w:rPr>
        <w:t>Gospel, for the Gospel, in the Gospel. He might never escape from it, not even at the price of his martyrdom, of his cross. What will happen to all those who will confess the Son of man before their brothers? They will be acknowledge by the Son of man before the angels of God. Namely, they will be received in his eternal dwelling, in his Heaven, in his Paradise.</w:t>
      </w:r>
    </w:p>
    <w:p w:rsidR="000717D5" w:rsidRPr="000717D5"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One denies the Son of man before men when one is ashamed of Him and of his Gospel; when one adheres to the community of the faithful; when one does not live the sacraments; when one does not attend the Sunday Mass and the Eucharist for human respect; when one is afraid of openly confessing his own faith. If we are ashamed and we deny the Son of man before our brothers, He will deny us, He will be ashamed of us before the angels of God. This means exclusion from the Paradise, from the Kingdom of Heaven, from the eternal communion with the Angels and the Saints. This means eternal damnation. One may deny Christ, be ashamed of Him on earth and then pretend of being acknowledged by Him in his eternal Kingdom of infinite glory.</w:t>
      </w:r>
    </w:p>
    <w:p w:rsidR="000717D5"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Whoever is on the side of Christ on earth will also be on the side of Christ in eternity. Instead, whoever distances from Christ on earth will be distanced by Him in Heaven, as well. Today this truth has fallen from the heart of many people. Many are those who say that the Paradise is for them. This is the great heresy of our days: the Christian incongruence. We plant thorns and we want to gather grapes. We plant perennial separation with Jesus and we want to gather eternal communion with them.</w:t>
      </w:r>
    </w:p>
    <w:p w:rsidR="000717D5" w:rsidRPr="000717D5"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 xml:space="preserve">When does one speak against the Son of man? When one does not see him in his eternal truth and when one cannot fully see his mystery of Incarnation, because of the veil that is almost always on our eyes. Everyone who speaks a word against the Son of Man will be forgiven. The mystery of Jesus is infinitively beyond every created mind. We cannot understand this mystery, we are not able to become part of this mystery, </w:t>
      </w:r>
      <w:r w:rsidRPr="000717D5">
        <w:rPr>
          <w:rFonts w:ascii="Arial" w:hAnsi="Arial" w:cs="Arial"/>
          <w:b/>
          <w:sz w:val="24"/>
          <w:szCs w:val="24"/>
          <w:lang w:val="en-GB"/>
        </w:rPr>
        <w:lastRenderedPageBreak/>
        <w:t>we are not able to enter this mystery and we speak against it. We are foolish. The Lord will forgive us. Our mind is infinitively little. The mystery of Incarnation is infinitively great.</w:t>
      </w:r>
    </w:p>
    <w:p w:rsidR="000717D5" w:rsidRPr="000717D5" w:rsidRDefault="000717D5" w:rsidP="000717D5">
      <w:pPr>
        <w:spacing w:after="200"/>
        <w:ind w:left="567" w:right="567"/>
        <w:jc w:val="both"/>
        <w:rPr>
          <w:rFonts w:ascii="Arial" w:eastAsia="Calibri" w:hAnsi="Arial" w:cs="Arial"/>
          <w:b/>
          <w:sz w:val="28"/>
          <w:szCs w:val="28"/>
          <w:lang w:val="en-GB"/>
        </w:rPr>
      </w:pPr>
      <w:r w:rsidRPr="000717D5">
        <w:rPr>
          <w:rFonts w:ascii="Arial" w:eastAsia="Calibri" w:hAnsi="Arial" w:cs="Arial"/>
          <w:b/>
          <w:sz w:val="28"/>
          <w:szCs w:val="28"/>
          <w:lang w:val="en-GB"/>
        </w:rPr>
        <w:t>Let us read the text of Lk 12,8-12</w:t>
      </w:r>
    </w:p>
    <w:p w:rsidR="000717D5" w:rsidRDefault="000717D5" w:rsidP="000717D5">
      <w:pPr>
        <w:spacing w:after="200"/>
        <w:ind w:left="567" w:right="567"/>
        <w:jc w:val="both"/>
        <w:rPr>
          <w:rFonts w:ascii="Arial" w:hAnsi="Arial" w:cs="Arial"/>
          <w:b/>
          <w:sz w:val="24"/>
          <w:szCs w:val="24"/>
          <w:lang w:val="en-GB"/>
        </w:rPr>
      </w:pPr>
      <w:r>
        <w:rPr>
          <w:rFonts w:ascii="Arial" w:hAnsi="Arial" w:cs="Arial"/>
          <w:b/>
          <w:sz w:val="24"/>
          <w:szCs w:val="24"/>
          <w:lang w:val="en-GB"/>
        </w:rPr>
        <w:t>I</w:t>
      </w:r>
      <w:r w:rsidRPr="000717D5">
        <w:rPr>
          <w:rFonts w:ascii="Arial" w:hAnsi="Arial" w:cs="Arial"/>
          <w:b/>
          <w:sz w:val="24"/>
          <w:szCs w:val="24"/>
          <w:lang w:val="en-GB"/>
        </w:rPr>
        <w:t> tell you, everyone who acknowledges me before others the Son of Man will acknowledge before the angels of God.</w:t>
      </w:r>
      <w:r>
        <w:rPr>
          <w:rFonts w:ascii="Arial" w:hAnsi="Arial" w:cs="Arial"/>
          <w:b/>
          <w:sz w:val="24"/>
          <w:szCs w:val="24"/>
          <w:lang w:val="en-GB"/>
        </w:rPr>
        <w:t xml:space="preserve"> </w:t>
      </w:r>
      <w:r w:rsidRPr="000717D5">
        <w:rPr>
          <w:rFonts w:ascii="Arial" w:hAnsi="Arial" w:cs="Arial"/>
          <w:b/>
          <w:sz w:val="24"/>
          <w:szCs w:val="24"/>
          <w:lang w:val="en-GB"/>
        </w:rPr>
        <w:t>But whoever denies me before others will be denied before the angels of God. "Everyone who speaks a word against the Son of Man will be forgiven, but the one who blasphemes against the holy Spirit will not be forgiven.</w:t>
      </w:r>
      <w:r>
        <w:rPr>
          <w:rFonts w:ascii="Arial" w:hAnsi="Arial" w:cs="Arial"/>
          <w:b/>
          <w:sz w:val="24"/>
          <w:szCs w:val="24"/>
          <w:lang w:val="en-GB"/>
        </w:rPr>
        <w:t xml:space="preserve"> </w:t>
      </w:r>
      <w:r w:rsidRPr="000717D5">
        <w:rPr>
          <w:rFonts w:ascii="Arial" w:hAnsi="Arial" w:cs="Arial"/>
          <w:b/>
          <w:sz w:val="24"/>
          <w:szCs w:val="24"/>
          <w:lang w:val="en-GB"/>
        </w:rPr>
        <w:t xml:space="preserve">When they take you before synagogues and before rulers and authorities, do not worry about how or what your </w:t>
      </w:r>
      <w:proofErr w:type="spellStart"/>
      <w:r w:rsidRPr="000717D5">
        <w:rPr>
          <w:rFonts w:ascii="Arial" w:hAnsi="Arial" w:cs="Arial"/>
          <w:b/>
          <w:sz w:val="24"/>
          <w:szCs w:val="24"/>
          <w:lang w:val="en-GB"/>
        </w:rPr>
        <w:t>defense</w:t>
      </w:r>
      <w:proofErr w:type="spellEnd"/>
      <w:r w:rsidRPr="000717D5">
        <w:rPr>
          <w:rFonts w:ascii="Arial" w:hAnsi="Arial" w:cs="Arial"/>
          <w:b/>
          <w:sz w:val="24"/>
          <w:szCs w:val="24"/>
          <w:lang w:val="en-GB"/>
        </w:rPr>
        <w:t xml:space="preserve"> will be or about what you are to say.</w:t>
      </w:r>
      <w:r>
        <w:rPr>
          <w:rFonts w:ascii="Arial" w:hAnsi="Arial" w:cs="Arial"/>
          <w:b/>
          <w:sz w:val="24"/>
          <w:szCs w:val="24"/>
          <w:lang w:val="en-GB"/>
        </w:rPr>
        <w:t xml:space="preserve"> </w:t>
      </w:r>
      <w:r w:rsidRPr="000717D5">
        <w:rPr>
          <w:rFonts w:ascii="Arial" w:hAnsi="Arial" w:cs="Arial"/>
          <w:b/>
          <w:sz w:val="24"/>
          <w:szCs w:val="24"/>
          <w:lang w:val="en-GB"/>
        </w:rPr>
        <w:t>For the holy Spirit will teach you at that moment what you should say."</w:t>
      </w:r>
    </w:p>
    <w:p w:rsidR="000717D5"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 xml:space="preserve">But if one blasphemes the Holy Spirit he will not be forgiven. This sin remains forever. If the sin will not be forgiven since it remains forever, the damnation is already on this earth. We live but it is as if we already were in hell. But what exactly is the sin against the Holy Spirit? It is the attribution of the deeds of Christ Jesus to the prince of darkness. It is the destruction of the truth of </w:t>
      </w:r>
      <w:r>
        <w:rPr>
          <w:rFonts w:ascii="Arial" w:hAnsi="Arial" w:cs="Arial"/>
          <w:b/>
          <w:sz w:val="24"/>
          <w:szCs w:val="24"/>
          <w:lang w:val="en-GB"/>
        </w:rPr>
        <w:t xml:space="preserve">the </w:t>
      </w:r>
      <w:r w:rsidRPr="000717D5">
        <w:rPr>
          <w:rFonts w:ascii="Arial" w:hAnsi="Arial" w:cs="Arial"/>
          <w:b/>
          <w:sz w:val="24"/>
          <w:szCs w:val="24"/>
          <w:lang w:val="en-GB"/>
        </w:rPr>
        <w:t>salvation in hearts. The catechism enumerated the sins against the Holy Spirit as follows: holding the known truth, envy of the grace of others, presumption of saving with no merit, final unrepentance, desperation of health. These are all sins struggling, in order to deny and destroy the grace God allowed to us for the merits of Christ Jesus in the Holy Spirit. In the Gospel according to John, Jesus makes this distinction: believing in the Incarnation, in my mystery, is surely a very hard thing, at least for those times while Jesus walked with them. Instead, attributing God each of my deed is a possible thing, as it is historical truth. It is sufficient to read the history and understand that everything I do, I do not do by myself. No man has ever done and might never do the things I am doing. You are not able to believe in my eternal origin and you speak against me. You are forgiven for this, by submitting yourself to the law of forgiveness and of mercy. However, you cannot deny my deeds. They attest they come from God, that they are made in God. If you deny my eternal origin, you will be forgiven. You do not know it. You do not know me in my pure essence. Instead, if you deny my deeds or you attribute them to the devil, you blaspheme the Holy Spirit that is Spirit of truth, eternal truth but also historical truth. The historical truth falls under your feet and you cannot deny it, neither can you attribute the good to the prince of all evil. If you do it, namely if you fight, deny, alter the historical truth of salvation, then your sin remains.</w:t>
      </w:r>
    </w:p>
    <w:p w:rsidR="000717D5"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It is no longer a sin of little intelligence and of little sapiential acumen. Instead, it is about a sin of wickedness, of evil. It is a sin of the one who has a satanic will wishing to destroy the truth of salvation so that no one may no longer adhere to it</w:t>
      </w:r>
      <w:r>
        <w:rPr>
          <w:rFonts w:ascii="Arial" w:hAnsi="Arial" w:cs="Arial"/>
          <w:b/>
          <w:sz w:val="24"/>
          <w:szCs w:val="24"/>
          <w:lang w:val="en-GB"/>
        </w:rPr>
        <w:t>,</w:t>
      </w:r>
      <w:r w:rsidRPr="000717D5">
        <w:rPr>
          <w:rFonts w:ascii="Arial" w:hAnsi="Arial" w:cs="Arial"/>
          <w:b/>
          <w:sz w:val="24"/>
          <w:szCs w:val="24"/>
          <w:lang w:val="en-GB"/>
        </w:rPr>
        <w:t xml:space="preserve"> in order that he may redeem and be save. It is the sin of the one who destroys the salvation for himself and for the </w:t>
      </w:r>
      <w:r w:rsidRPr="000717D5">
        <w:rPr>
          <w:rFonts w:ascii="Arial" w:hAnsi="Arial" w:cs="Arial"/>
          <w:b/>
          <w:sz w:val="24"/>
          <w:szCs w:val="24"/>
          <w:lang w:val="en-GB"/>
        </w:rPr>
        <w:lastRenderedPageBreak/>
        <w:t>others. This is true devilish deed. It is the deed of a man who has already become a devil of hell</w:t>
      </w:r>
      <w:r>
        <w:rPr>
          <w:rFonts w:ascii="Arial" w:hAnsi="Arial" w:cs="Arial"/>
          <w:b/>
          <w:sz w:val="24"/>
          <w:szCs w:val="24"/>
          <w:lang w:val="en-GB"/>
        </w:rPr>
        <w:t>,</w:t>
      </w:r>
      <w:r w:rsidRPr="000717D5">
        <w:rPr>
          <w:rFonts w:ascii="Arial" w:hAnsi="Arial" w:cs="Arial"/>
          <w:b/>
          <w:sz w:val="24"/>
          <w:szCs w:val="24"/>
          <w:lang w:val="en-GB"/>
        </w:rPr>
        <w:t xml:space="preserve"> while he is still alive. Being </w:t>
      </w:r>
      <w:r w:rsidR="001E636C" w:rsidRPr="000717D5">
        <w:rPr>
          <w:rFonts w:ascii="Arial" w:hAnsi="Arial" w:cs="Arial"/>
          <w:b/>
          <w:sz w:val="24"/>
          <w:szCs w:val="24"/>
          <w:lang w:val="en-GB"/>
        </w:rPr>
        <w:t>him</w:t>
      </w:r>
      <w:r w:rsidRPr="000717D5">
        <w:rPr>
          <w:rFonts w:ascii="Arial" w:hAnsi="Arial" w:cs="Arial"/>
          <w:b/>
          <w:sz w:val="24"/>
          <w:szCs w:val="24"/>
          <w:lang w:val="en-GB"/>
        </w:rPr>
        <w:t xml:space="preserve"> already a devil, there is no possibility of return. He is devil and will remain devil for all eternity.</w:t>
      </w:r>
    </w:p>
    <w:p w:rsidR="000717D5" w:rsidRDefault="000717D5" w:rsidP="000717D5">
      <w:pPr>
        <w:spacing w:after="200"/>
        <w:ind w:left="567" w:right="567"/>
        <w:jc w:val="both"/>
        <w:rPr>
          <w:rFonts w:ascii="Arial" w:hAnsi="Arial" w:cs="Arial"/>
          <w:b/>
          <w:sz w:val="24"/>
          <w:szCs w:val="24"/>
          <w:lang w:val="en-GB"/>
        </w:rPr>
      </w:pPr>
      <w:r w:rsidRPr="000717D5">
        <w:rPr>
          <w:rFonts w:ascii="Arial" w:hAnsi="Arial" w:cs="Arial"/>
          <w:b/>
          <w:sz w:val="24"/>
          <w:szCs w:val="24"/>
          <w:lang w:val="en-GB"/>
        </w:rPr>
        <w:t>Now Jesus reassures his disciples. One day they will be caught and taken to synagogues, before rulers and authorities. They will be taken before the synagogues, authorities, rulers to bear witness to Christ Jesus. They will have to bear public attestation or witness of the truth of Christ the Lord. When this happens, the disciples might be panic-stricken, dismayed, worried about not knowing what to say or how to speak to bear witness of the truth of their Lord. They will not have to think about it. When the moment comes, the Holy Spirit will teach each disciple what to say and how to say it. We know from the Acts of the Apostles that Peter was freed from the prison by an Angel of the Lord. Paul, too, was freed from the Sanhedrin first for a word put in his mouth by the Holy Sp</w:t>
      </w:r>
      <w:r w:rsidR="001E636C">
        <w:rPr>
          <w:rFonts w:ascii="Arial" w:hAnsi="Arial" w:cs="Arial"/>
          <w:b/>
          <w:sz w:val="24"/>
          <w:szCs w:val="24"/>
          <w:lang w:val="en-GB"/>
        </w:rPr>
        <w:t xml:space="preserve">irit and then cast off </w:t>
      </w:r>
      <w:r w:rsidRPr="000717D5">
        <w:rPr>
          <w:rFonts w:ascii="Arial" w:hAnsi="Arial" w:cs="Arial"/>
          <w:b/>
          <w:sz w:val="24"/>
          <w:szCs w:val="24"/>
          <w:lang w:val="en-GB"/>
        </w:rPr>
        <w:t>the Sanhedrin by the Captain of the guard. The wisdom in the Holy Spirit is what precisely saves Saint Paul in this circumstance. We must trust and have faith in this Word of Jesus the Lord. The Holy Spirit will really suggest everything to us. He is our word and our voice.</w:t>
      </w:r>
    </w:p>
    <w:p w:rsidR="000717D5" w:rsidRPr="000717D5" w:rsidRDefault="000717D5" w:rsidP="006F2055">
      <w:pPr>
        <w:spacing w:after="200"/>
        <w:ind w:left="567" w:right="567"/>
        <w:jc w:val="both"/>
        <w:rPr>
          <w:rFonts w:ascii="Arial" w:hAnsi="Arial" w:cs="Arial"/>
          <w:b/>
          <w:sz w:val="24"/>
          <w:szCs w:val="24"/>
          <w:lang w:val="en-GB"/>
        </w:rPr>
      </w:pPr>
      <w:r w:rsidRPr="000717D5">
        <w:rPr>
          <w:rFonts w:ascii="Arial" w:hAnsi="Arial" w:cs="Arial"/>
          <w:b/>
          <w:sz w:val="24"/>
          <w:szCs w:val="24"/>
          <w:lang w:val="en-GB"/>
        </w:rPr>
        <w:t>The disciple must live of faith in each Word said to him by Christ Jesus. If he is lacking in faith in even one only Word of his Teacher, his life is not fully in the Gospel and consequently he is not fully disciple. It is difficult that this truth can enter hearts today. One wants to be Christian without the Gospel, even against the Gospel. This is an insult to Christ and to the Holy Spirit. One even lives in this perennial insult and one thinks of being the missionaries of the Gospel. Missionaries of one’s own Gospel, certainly not of the Gospel of God. May the Mother of Jesus help us. We want to be missionaries of the true Gospel of Christ the Lord.</w:t>
      </w:r>
      <w:bookmarkStart w:id="0" w:name="_GoBack"/>
      <w:bookmarkEnd w:id="0"/>
    </w:p>
    <w:sectPr w:rsidR="000717D5" w:rsidRPr="000717D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7F" w:rsidRDefault="000B4E7F" w:rsidP="000717D5">
      <w:pPr>
        <w:spacing w:after="0" w:line="240" w:lineRule="auto"/>
      </w:pPr>
      <w:r>
        <w:separator/>
      </w:r>
    </w:p>
  </w:endnote>
  <w:endnote w:type="continuationSeparator" w:id="0">
    <w:p w:rsidR="000B4E7F" w:rsidRDefault="000B4E7F" w:rsidP="0007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281072"/>
      <w:docPartObj>
        <w:docPartGallery w:val="Page Numbers (Bottom of Page)"/>
        <w:docPartUnique/>
      </w:docPartObj>
    </w:sdtPr>
    <w:sdtEndPr/>
    <w:sdtContent>
      <w:p w:rsidR="000717D5" w:rsidRDefault="000717D5">
        <w:pPr>
          <w:pStyle w:val="Pidipagina"/>
          <w:jc w:val="right"/>
        </w:pPr>
        <w:r>
          <w:fldChar w:fldCharType="begin"/>
        </w:r>
        <w:r>
          <w:instrText>PAGE   \* MERGEFORMAT</w:instrText>
        </w:r>
        <w:r>
          <w:fldChar w:fldCharType="separate"/>
        </w:r>
        <w:r w:rsidR="006F2055">
          <w:rPr>
            <w:noProof/>
          </w:rPr>
          <w:t>3</w:t>
        </w:r>
        <w:r>
          <w:fldChar w:fldCharType="end"/>
        </w:r>
      </w:p>
    </w:sdtContent>
  </w:sdt>
  <w:p w:rsidR="000717D5" w:rsidRDefault="000717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7F" w:rsidRDefault="000B4E7F" w:rsidP="000717D5">
      <w:pPr>
        <w:spacing w:after="0" w:line="240" w:lineRule="auto"/>
      </w:pPr>
      <w:r>
        <w:separator/>
      </w:r>
    </w:p>
  </w:footnote>
  <w:footnote w:type="continuationSeparator" w:id="0">
    <w:p w:rsidR="000B4E7F" w:rsidRDefault="000B4E7F" w:rsidP="00071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D5"/>
    <w:rsid w:val="000717D5"/>
    <w:rsid w:val="00084125"/>
    <w:rsid w:val="000B4E7F"/>
    <w:rsid w:val="001E636C"/>
    <w:rsid w:val="006F2055"/>
    <w:rsid w:val="00F77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17D5"/>
    <w:rPr>
      <w:color w:val="0563C1" w:themeColor="hyperlink"/>
      <w:u w:val="single"/>
    </w:rPr>
  </w:style>
  <w:style w:type="paragraph" w:styleId="Intestazione">
    <w:name w:val="header"/>
    <w:basedOn w:val="Normale"/>
    <w:link w:val="IntestazioneCarattere"/>
    <w:uiPriority w:val="99"/>
    <w:unhideWhenUsed/>
    <w:rsid w:val="000717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7D5"/>
  </w:style>
  <w:style w:type="paragraph" w:styleId="Pidipagina">
    <w:name w:val="footer"/>
    <w:basedOn w:val="Normale"/>
    <w:link w:val="PidipaginaCarattere"/>
    <w:uiPriority w:val="99"/>
    <w:unhideWhenUsed/>
    <w:rsid w:val="000717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17D5"/>
    <w:rPr>
      <w:color w:val="0563C1" w:themeColor="hyperlink"/>
      <w:u w:val="single"/>
    </w:rPr>
  </w:style>
  <w:style w:type="paragraph" w:styleId="Intestazione">
    <w:name w:val="header"/>
    <w:basedOn w:val="Normale"/>
    <w:link w:val="IntestazioneCarattere"/>
    <w:uiPriority w:val="99"/>
    <w:unhideWhenUsed/>
    <w:rsid w:val="000717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7D5"/>
  </w:style>
  <w:style w:type="paragraph" w:styleId="Pidipagina">
    <w:name w:val="footer"/>
    <w:basedOn w:val="Normale"/>
    <w:link w:val="PidipaginaCarattere"/>
    <w:uiPriority w:val="99"/>
    <w:unhideWhenUsed/>
    <w:rsid w:val="000717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1192</Words>
  <Characters>6798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2021-10-14T10:41:00Z</dcterms:created>
  <dcterms:modified xsi:type="dcterms:W3CDTF">2021-10-14T11:08:00Z</dcterms:modified>
</cp:coreProperties>
</file>